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6F47E" w14:textId="691EE493" w:rsidR="002D1154" w:rsidRPr="002D1154" w:rsidRDefault="00DD5885" w:rsidP="002D1154">
      <w:pPr>
        <w:spacing w:line="240" w:lineRule="auto"/>
        <w:rPr>
          <w:rFonts w:ascii="Corbel" w:hAnsi="Corbel"/>
          <w:b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2D1154" w:rsidRPr="002D1154">
        <w:rPr>
          <w:rFonts w:ascii="Corbel" w:hAnsi="Corbel"/>
          <w:b/>
          <w:bCs/>
          <w:i/>
        </w:rPr>
        <w:t>Załącznik nr 1.5 do Zarządzenia Rektora UR nr 12/2019</w:t>
      </w:r>
    </w:p>
    <w:p w14:paraId="6286BCEA" w14:textId="502B9F0C" w:rsidR="00DD5885" w:rsidRDefault="00DD5885" w:rsidP="00DD5885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</w:p>
    <w:p w14:paraId="660A3D83" w14:textId="77777777" w:rsidR="00DD5885" w:rsidRDefault="00DD5885" w:rsidP="00DD58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1E6C8FF" w14:textId="0FCA1686" w:rsidR="00DD5885" w:rsidRDefault="00DD5885" w:rsidP="00DD58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D44A54">
        <w:rPr>
          <w:rFonts w:ascii="Corbel" w:hAnsi="Corbel"/>
          <w:i/>
          <w:smallCaps/>
          <w:sz w:val="24"/>
          <w:szCs w:val="24"/>
        </w:rPr>
        <w:t>19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44A54">
        <w:rPr>
          <w:rFonts w:ascii="Corbel" w:hAnsi="Corbel"/>
          <w:i/>
          <w:smallCaps/>
          <w:sz w:val="24"/>
          <w:szCs w:val="24"/>
        </w:rPr>
        <w:t>1</w:t>
      </w:r>
    </w:p>
    <w:p w14:paraId="7DB9A285" w14:textId="77777777" w:rsidR="00DD5885" w:rsidRDefault="00DD5885" w:rsidP="00DD58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59CB7E2" w14:textId="57D3A456" w:rsidR="00DD5885" w:rsidRDefault="002D1154" w:rsidP="002D115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 w:rsidR="0035417E">
        <w:rPr>
          <w:rFonts w:ascii="Corbel" w:hAnsi="Corbel"/>
          <w:sz w:val="24"/>
          <w:szCs w:val="24"/>
        </w:rPr>
        <w:t>20</w:t>
      </w:r>
      <w:r w:rsidR="00D4446E">
        <w:rPr>
          <w:rFonts w:ascii="Corbel" w:hAnsi="Corbel"/>
          <w:sz w:val="24"/>
          <w:szCs w:val="24"/>
        </w:rPr>
        <w:t>20</w:t>
      </w:r>
      <w:r w:rsidR="0035417E">
        <w:rPr>
          <w:rFonts w:ascii="Corbel" w:hAnsi="Corbel"/>
          <w:sz w:val="24"/>
          <w:szCs w:val="24"/>
        </w:rPr>
        <w:t>/</w:t>
      </w:r>
      <w:r>
        <w:rPr>
          <w:rFonts w:ascii="Corbel" w:hAnsi="Corbel"/>
          <w:sz w:val="24"/>
          <w:szCs w:val="24"/>
        </w:rPr>
        <w:t>202</w:t>
      </w:r>
      <w:r w:rsidR="00D44A54">
        <w:rPr>
          <w:rFonts w:ascii="Corbel" w:hAnsi="Corbel"/>
          <w:sz w:val="24"/>
          <w:szCs w:val="24"/>
        </w:rPr>
        <w:t>1</w:t>
      </w:r>
    </w:p>
    <w:p w14:paraId="784744C5" w14:textId="4450E810" w:rsidR="00DD5885" w:rsidRDefault="00DD5885" w:rsidP="00DD58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5885" w14:paraId="28F31291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3A71" w14:textId="7614A3D3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przedmiotu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EB14" w14:textId="77777777" w:rsidR="00DD5885" w:rsidRPr="002D1154" w:rsidRDefault="007814ED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2D1154">
              <w:rPr>
                <w:rFonts w:ascii="Corbel" w:hAnsi="Corbel"/>
                <w:sz w:val="22"/>
              </w:rPr>
              <w:t>Media społecznościowe i dziennikarstwo internetowe</w:t>
            </w:r>
          </w:p>
        </w:tc>
      </w:tr>
      <w:tr w:rsidR="00DD5885" w14:paraId="34AA768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1647" w14:textId="4872C5A2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 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4DDA" w14:textId="4C21207B" w:rsidR="00DD5885" w:rsidRPr="00DD5885" w:rsidRDefault="001B0FD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MK32</w:t>
            </w:r>
          </w:p>
        </w:tc>
      </w:tr>
      <w:tr w:rsidR="00DD5885" w14:paraId="13946581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7DE1" w14:textId="10DDDCE7" w:rsidR="00DD5885" w:rsidRDefault="00DD58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C9E0" w14:textId="2FC0A185" w:rsidR="00DD5885" w:rsidRPr="00DE0077" w:rsidRDefault="00F35E9B">
            <w:pPr>
              <w:rPr>
                <w:rFonts w:ascii="Corbel" w:hAnsi="Corbel"/>
              </w:rPr>
            </w:pPr>
            <w:r w:rsidRPr="00DE0077">
              <w:rPr>
                <w:rFonts w:ascii="Corbel" w:hAnsi="Corbel"/>
              </w:rPr>
              <w:t xml:space="preserve">Kolegium Nauk Społecznych </w:t>
            </w:r>
          </w:p>
        </w:tc>
      </w:tr>
      <w:tr w:rsidR="00DD5885" w14:paraId="697297AD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B225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1CB0" w14:textId="21728710" w:rsidR="00DD5885" w:rsidRPr="00DE0077" w:rsidRDefault="00F35E9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E007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DD5885" w14:paraId="7EC0C16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BEE8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BC2C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Politologia</w:t>
            </w:r>
          </w:p>
        </w:tc>
      </w:tr>
      <w:tr w:rsidR="00DD5885" w14:paraId="5B7B923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131E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3972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  <w:bookmarkStart w:id="0" w:name="_GoBack"/>
            <w:bookmarkEnd w:id="0"/>
          </w:p>
        </w:tc>
      </w:tr>
      <w:tr w:rsidR="00DD5885" w14:paraId="0AA5B80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6274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D142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DD5885" w14:paraId="41DD6743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EEA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A499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stacjonarne 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 stopnia</w:t>
            </w:r>
          </w:p>
        </w:tc>
      </w:tr>
      <w:tr w:rsidR="00DD5885" w14:paraId="0209E4C0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3B79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6B65" w14:textId="344160DA" w:rsidR="00DD5885" w:rsidRPr="00DD5885" w:rsidRDefault="00DD5885" w:rsidP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Rok I</w:t>
            </w:r>
            <w:r w:rsidR="00136D87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>, semestr I</w:t>
            </w:r>
            <w:r w:rsidR="002D1154">
              <w:rPr>
                <w:rFonts w:ascii="Corbel" w:hAnsi="Corbel"/>
                <w:b w:val="0"/>
                <w:color w:val="auto"/>
                <w:sz w:val="22"/>
              </w:rPr>
              <w:t>V</w:t>
            </w:r>
          </w:p>
        </w:tc>
      </w:tr>
      <w:tr w:rsidR="00DD5885" w14:paraId="7AA3653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522C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3336" w14:textId="77777777" w:rsidR="00DD5885" w:rsidRPr="00DD5885" w:rsidRDefault="003C06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DD5885" w14:paraId="664F59A5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3369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33E9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DD5885" w14:paraId="40AED3AC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ED48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8A91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  <w:p w14:paraId="3F3DCB58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DD5885" w14:paraId="3B4F4D0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C1F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48B" w14:textId="77777777" w:rsidR="00DD5885" w:rsidRPr="00DD5885" w:rsidRDefault="00DD58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</w:tc>
      </w:tr>
    </w:tbl>
    <w:p w14:paraId="6C4B8545" w14:textId="175A4690" w:rsidR="00DD5885" w:rsidRDefault="00DD5885" w:rsidP="00DD58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50798">
        <w:rPr>
          <w:rFonts w:ascii="Corbel" w:hAnsi="Corbel"/>
          <w:b w:val="0"/>
          <w:sz w:val="24"/>
          <w:szCs w:val="24"/>
        </w:rPr>
        <w:t xml:space="preserve">* </w:t>
      </w:r>
      <w:r w:rsidRPr="00D50798">
        <w:rPr>
          <w:rFonts w:ascii="Corbel" w:hAnsi="Corbel"/>
          <w:b w:val="0"/>
          <w:i/>
          <w:sz w:val="24"/>
          <w:szCs w:val="24"/>
        </w:rPr>
        <w:t>-</w:t>
      </w:r>
      <w:r w:rsidR="00D50798" w:rsidRPr="00D50798">
        <w:rPr>
          <w:rFonts w:ascii="Corbel" w:hAnsi="Corbel"/>
          <w:b w:val="0"/>
          <w:i/>
          <w:sz w:val="24"/>
          <w:szCs w:val="24"/>
        </w:rPr>
        <w:t>opcjonalnie,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50798">
        <w:rPr>
          <w:rFonts w:ascii="Corbel" w:hAnsi="Corbel"/>
          <w:b w:val="0"/>
          <w:i/>
          <w:sz w:val="24"/>
          <w:szCs w:val="24"/>
        </w:rPr>
        <w:t>w Jednostce</w:t>
      </w:r>
    </w:p>
    <w:p w14:paraId="6C9F14BF" w14:textId="77777777" w:rsidR="00DD5885" w:rsidRDefault="00DD5885" w:rsidP="00DD58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DEBC971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65"/>
        <w:gridCol w:w="718"/>
        <w:gridCol w:w="851"/>
        <w:gridCol w:w="748"/>
        <w:gridCol w:w="790"/>
        <w:gridCol w:w="668"/>
        <w:gridCol w:w="901"/>
        <w:gridCol w:w="1188"/>
        <w:gridCol w:w="1285"/>
      </w:tblGrid>
      <w:tr w:rsidR="00DD5885" w14:paraId="1D21944B" w14:textId="77777777" w:rsidTr="002D115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B6D0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5C11D54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229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E2AD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E40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EBCB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8438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1809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D3E1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D128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  <w:p w14:paraId="032C4AF0" w14:textId="7F953E39" w:rsidR="002D1154" w:rsidRDefault="002D11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97C0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2D1154" w14:paraId="76C96149" w14:textId="77777777" w:rsidTr="002D115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CF2C" w14:textId="1A40D6DD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A13B" w14:textId="69AFE7D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0A88" w14:textId="32AA7A4C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E2C9" w14:textId="57F11E3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41FE" w14:textId="22A55AF3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23F" w14:textId="36D3AB69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F4D6" w14:textId="18CF9CF9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8997" w14:textId="0E966E8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2325" w14:textId="1C5DAA87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329C" w14:textId="2DCF87BF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14:paraId="26A62CD3" w14:textId="77777777" w:rsidR="00DD5885" w:rsidRDefault="00DD5885" w:rsidP="00DD58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126581" w14:textId="77777777" w:rsidR="00DD5885" w:rsidRDefault="00DD5885" w:rsidP="00DD58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CCF14F" w14:textId="77777777" w:rsidR="00DD5885" w:rsidRDefault="00DD5885" w:rsidP="00DD58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0D524FAD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Cambria Math" w:eastAsia="MS Gothic" w:hAnsi="Cambria Math" w:cs="Cambria Math"/>
          <w:b w:val="0"/>
          <w:smallCaps w:val="0"/>
          <w:sz w:val="20"/>
          <w:szCs w:val="20"/>
          <w:lang w:val="en-US"/>
        </w:rPr>
        <w:t>⊠</w:t>
      </w:r>
      <w:r w:rsidRPr="003C060F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Pr="003C060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9C74996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3C06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5EB9A3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16047A42" w14:textId="5CC91E51" w:rsidR="00DD5885" w:rsidRDefault="00DD5885" w:rsidP="00DD58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</w:t>
      </w:r>
      <w:r w:rsidR="002D1154">
        <w:rPr>
          <w:rFonts w:ascii="Corbel" w:hAnsi="Corbel"/>
          <w:szCs w:val="24"/>
        </w:rPr>
        <w:t xml:space="preserve"> </w:t>
      </w:r>
      <w:r>
        <w:rPr>
          <w:rFonts w:ascii="Corbel" w:hAnsi="Corbel"/>
          <w:szCs w:val="24"/>
        </w:rPr>
        <w:t xml:space="preserve"> (z toku) </w:t>
      </w:r>
      <w:r w:rsidRPr="003C060F">
        <w:rPr>
          <w:rFonts w:ascii="Corbel" w:hAnsi="Corbel"/>
          <w:b w:val="0"/>
          <w:smallCaps w:val="0"/>
          <w:szCs w:val="24"/>
        </w:rPr>
        <w:t xml:space="preserve">(egzamin, </w:t>
      </w:r>
      <w:r w:rsidRPr="002D1154">
        <w:rPr>
          <w:rFonts w:ascii="Corbel" w:hAnsi="Corbel"/>
          <w:smallCaps w:val="0"/>
          <w:szCs w:val="24"/>
        </w:rPr>
        <w:t>zaliczenie z oceną</w:t>
      </w:r>
      <w:r w:rsidRPr="003C060F">
        <w:rPr>
          <w:rFonts w:ascii="Corbel" w:hAnsi="Corbel"/>
          <w:b w:val="0"/>
          <w:smallCaps w:val="0"/>
          <w:szCs w:val="24"/>
        </w:rPr>
        <w:t>, zaliczenie bez oceny)</w:t>
      </w:r>
    </w:p>
    <w:p w14:paraId="44D2F9DD" w14:textId="77777777" w:rsidR="00DD5885" w:rsidRDefault="00DD5885" w:rsidP="00DD5885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14:paraId="5D911301" w14:textId="77777777" w:rsidR="00DD5885" w:rsidRPr="00DD5885" w:rsidRDefault="00DD5885" w:rsidP="00DD5885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 w:val="22"/>
        </w:rPr>
      </w:pPr>
      <w:r w:rsidRPr="00DD5885">
        <w:rPr>
          <w:rFonts w:ascii="Corbel" w:hAnsi="Corbel"/>
          <w:b w:val="0"/>
          <w:smallCaps w:val="0"/>
          <w:sz w:val="22"/>
        </w:rPr>
        <w:t>Warsztaty: zaliczenie ustne</w:t>
      </w:r>
    </w:p>
    <w:p w14:paraId="208AD037" w14:textId="6133D097" w:rsidR="00DD5885" w:rsidRDefault="002D1154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2.Wymagania wstępne </w:t>
      </w:r>
    </w:p>
    <w:p w14:paraId="086281E9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23BB1E6F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C1A" w14:textId="6D3C6399" w:rsidR="00DD5885" w:rsidRPr="002D1154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5885">
              <w:rPr>
                <w:rFonts w:ascii="Corbel" w:hAnsi="Corbel"/>
                <w:b w:val="0"/>
                <w:smallCaps w:val="0"/>
                <w:sz w:val="22"/>
              </w:rPr>
              <w:t xml:space="preserve">Zaliczenie przedmiotów: </w:t>
            </w:r>
            <w:r w:rsidR="007814ED">
              <w:rPr>
                <w:rFonts w:ascii="Corbel" w:hAnsi="Corbel"/>
                <w:b w:val="0"/>
                <w:smallCaps w:val="0"/>
                <w:sz w:val="22"/>
              </w:rPr>
              <w:t xml:space="preserve">Komunikowanie społeczne, </w:t>
            </w:r>
            <w:r w:rsidR="003C060F">
              <w:rPr>
                <w:rFonts w:ascii="Corbel" w:hAnsi="Corbel"/>
                <w:b w:val="0"/>
                <w:smallCaps w:val="0"/>
                <w:sz w:val="22"/>
              </w:rPr>
              <w:t>komunikowanie polityczne</w:t>
            </w:r>
            <w:r w:rsidR="007814ED">
              <w:rPr>
                <w:rFonts w:ascii="Corbel" w:hAnsi="Corbel"/>
                <w:b w:val="0"/>
                <w:smallCaps w:val="0"/>
                <w:sz w:val="22"/>
              </w:rPr>
              <w:t xml:space="preserve"> i public relations</w:t>
            </w:r>
          </w:p>
        </w:tc>
      </w:tr>
    </w:tbl>
    <w:p w14:paraId="5C8B4BC2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66E63D99" w14:textId="3E3811A6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</w:t>
      </w:r>
      <w:r w:rsidR="002D1154">
        <w:rPr>
          <w:rFonts w:ascii="Corbel" w:hAnsi="Corbel"/>
          <w:szCs w:val="24"/>
        </w:rPr>
        <w:t xml:space="preserve">uczenia się </w:t>
      </w:r>
      <w:r>
        <w:rPr>
          <w:rFonts w:ascii="Corbel" w:hAnsi="Corbel"/>
          <w:szCs w:val="24"/>
        </w:rPr>
        <w:t xml:space="preserve"> , treści Programowe i stosowane metody Dydaktyczne</w:t>
      </w:r>
    </w:p>
    <w:p w14:paraId="29D5F48B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101349CC" w14:textId="6BFD460B" w:rsidR="00DD5885" w:rsidRDefault="00DD5885" w:rsidP="00DD58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 </w:t>
      </w:r>
    </w:p>
    <w:p w14:paraId="4F02CDA8" w14:textId="77777777" w:rsidR="00DD5885" w:rsidRDefault="00DD5885" w:rsidP="00DD58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DD5885" w14:paraId="185B38D9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88DD" w14:textId="77777777" w:rsidR="00DD5885" w:rsidRDefault="00DD58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502A" w14:textId="77777777" w:rsidR="00DD5885" w:rsidRDefault="00DD5885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ze sposobem definiowania </w:t>
            </w:r>
            <w:r w:rsidR="0023017B">
              <w:rPr>
                <w:rFonts w:ascii="Corbel" w:hAnsi="Corbel"/>
                <w:b w:val="0"/>
                <w:i/>
                <w:szCs w:val="22"/>
              </w:rPr>
              <w:t>dziennikarstwa internetowego</w:t>
            </w:r>
            <w:r w:rsidR="003C060F">
              <w:rPr>
                <w:rFonts w:ascii="Corbel" w:hAnsi="Corbel"/>
                <w:b w:val="0"/>
                <w:i/>
                <w:szCs w:val="22"/>
              </w:rPr>
              <w:t xml:space="preserve"> </w:t>
            </w:r>
          </w:p>
        </w:tc>
      </w:tr>
      <w:tr w:rsidR="003C060F" w14:paraId="25F3774E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8B49" w14:textId="77777777" w:rsidR="003C060F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6109" w14:textId="77777777" w:rsidR="003C060F" w:rsidRDefault="003C060F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ze sposobem </w:t>
            </w:r>
            <w:r w:rsidR="0023017B">
              <w:rPr>
                <w:rFonts w:ascii="Corbel" w:hAnsi="Corbel"/>
                <w:b w:val="0"/>
                <w:i/>
                <w:szCs w:val="22"/>
              </w:rPr>
              <w:t>wykorzystywania mediów społecznościowych w pracy dziennikarza</w:t>
            </w:r>
          </w:p>
        </w:tc>
      </w:tr>
      <w:tr w:rsidR="00DD5885" w14:paraId="257CC981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A782" w14:textId="77777777" w:rsidR="00DD5885" w:rsidRDefault="00DD5885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</w:t>
            </w:r>
            <w:r w:rsidR="003C060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D43B" w14:textId="77777777" w:rsidR="00DD5885" w:rsidRDefault="006D041E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 celami i zakresem działania oraz instrumentami mediów społecznościowych </w:t>
            </w:r>
          </w:p>
        </w:tc>
      </w:tr>
      <w:tr w:rsidR="006D041E" w14:paraId="2A6A0CB7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2D2F" w14:textId="77777777" w:rsidR="006D041E" w:rsidRDefault="006D041E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3D50" w14:textId="77777777" w:rsidR="006D041E" w:rsidRDefault="006D041E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>Zapoznanie studentów ze sposobami wykorzystywania mediów społecznościowych jako sposobu komunikowania się polityków, dziennikarzy i obywateli</w:t>
            </w:r>
          </w:p>
        </w:tc>
      </w:tr>
    </w:tbl>
    <w:p w14:paraId="41769C7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14:paraId="7E5DBF8B" w14:textId="6F0B3A0E" w:rsidR="00DD5885" w:rsidRDefault="00DD5885" w:rsidP="00DD58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2D115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6D8A45C8" w14:textId="77777777" w:rsidR="00DD5885" w:rsidRDefault="00DD5885" w:rsidP="00DD58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70"/>
        <w:gridCol w:w="1828"/>
      </w:tblGrid>
      <w:tr w:rsidR="002D1154" w14:paraId="1228903F" w14:textId="77777777" w:rsidTr="002D1154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775" w14:textId="7AEB1AA5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smallCaps w:val="0"/>
                <w:szCs w:val="24"/>
              </w:rPr>
              <w:t>EK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12CE" w14:textId="286A22B4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5A0E" w14:textId="575CAC44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D3E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1154" w14:paraId="74961D57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D77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</w:t>
            </w:r>
            <w:r w:rsidRPr="00616385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DA22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wyjaśnić rolę mediów we współczesnym świecie oraz przedstawić ewolucję na przestrzeni XX i XXI wieku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443" w14:textId="612761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2D1154" w14:paraId="5B926F5E" w14:textId="77777777" w:rsidTr="00E334F6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E50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68B4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wady i zalety dotyczące wykorzystania nowych mediów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2D5" w14:textId="40495716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01</w:t>
            </w:r>
          </w:p>
        </w:tc>
      </w:tr>
      <w:tr w:rsidR="002D1154" w14:paraId="1DE25228" w14:textId="77777777" w:rsidTr="0023017B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48C2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BA0" w14:textId="6B87DF74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poruszać się w obszarze nowych mediów oraz wykorzystywać nowoczesne technologie do tworzenia nowych form medialnych i około</w:t>
            </w:r>
            <w:r>
              <w:rPr>
                <w:rFonts w:ascii="Corbel" w:hAnsi="Corbel"/>
              </w:rPr>
              <w:t xml:space="preserve"> </w:t>
            </w:r>
            <w:r w:rsidRPr="00616385">
              <w:rPr>
                <w:rFonts w:ascii="Corbel" w:hAnsi="Corbel"/>
              </w:rPr>
              <w:t xml:space="preserve">medialnych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819" w14:textId="5C5B886E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2D1154" w14:paraId="362BC264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1AA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505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  <w:szCs w:val="24"/>
              </w:rPr>
              <w:t>Student potrafi wykorzystać poznane narzędzia i techniki badawcze w procesach życia politycznego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ED9" w14:textId="4D8A1CAD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02</w:t>
            </w:r>
            <w:r w:rsidR="007D0344">
              <w:rPr>
                <w:rFonts w:ascii="Corbel" w:hAnsi="Corbel"/>
                <w:b w:val="0"/>
                <w:sz w:val="22"/>
              </w:rPr>
              <w:t>, K_U10</w:t>
            </w:r>
          </w:p>
        </w:tc>
      </w:tr>
      <w:tr w:rsidR="002D1154" w14:paraId="36E0DD16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3BB6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969A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Ma świadomość praktycznego zastosowania nowych mediów oraz etycznego zachowania w prowadzeniu działalności publicznej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17C" w14:textId="408FE66E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03</w:t>
            </w:r>
          </w:p>
        </w:tc>
      </w:tr>
    </w:tbl>
    <w:p w14:paraId="507B675B" w14:textId="77777777" w:rsidR="00616385" w:rsidRDefault="006163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9AAD8" w14:textId="2E9BF8A9" w:rsidR="002D1154" w:rsidRDefault="00DD5885" w:rsidP="002D11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0FF84417" w14:textId="11B3C42D" w:rsidR="00DD5885" w:rsidRDefault="00DD5885" w:rsidP="002D115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258EA2A" w14:textId="77777777" w:rsidR="00DD5885" w:rsidRDefault="00DD5885" w:rsidP="00DD58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1D4B0247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5DB" w14:textId="77777777" w:rsidR="00DD5885" w:rsidRPr="00616385" w:rsidRDefault="00DD588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Treści merytoryczne</w:t>
            </w:r>
          </w:p>
        </w:tc>
      </w:tr>
      <w:tr w:rsidR="00DD5885" w14:paraId="4C9A3F08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0F6" w14:textId="77777777" w:rsidR="00DD5885" w:rsidRPr="00616385" w:rsidRDefault="00225A76" w:rsidP="00225A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t>Media społecznościowe: sposoby definiowania</w:t>
            </w:r>
          </w:p>
        </w:tc>
      </w:tr>
      <w:tr w:rsidR="00DD5885" w14:paraId="0ED1FFB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04CD" w14:textId="77777777" w:rsidR="00DD5885" w:rsidRPr="00616385" w:rsidRDefault="00225A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Rodzaje oraz cele mediów społecznościowych</w:t>
            </w:r>
          </w:p>
        </w:tc>
      </w:tr>
      <w:tr w:rsidR="00616385" w14:paraId="64E02B4E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081E" w14:textId="77777777" w:rsidR="00616385" w:rsidRPr="00616385" w:rsidRDefault="007F1161" w:rsidP="007F116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Użytkownicy portali społecznościowych</w:t>
            </w:r>
          </w:p>
        </w:tc>
      </w:tr>
      <w:tr w:rsidR="00DD5885" w14:paraId="650B9D8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953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1CEB">
              <w:rPr>
                <w:rFonts w:ascii="Corbel" w:hAnsi="Corbel"/>
              </w:rPr>
              <w:t>Int</w:t>
            </w:r>
            <w:r>
              <w:rPr>
                <w:rFonts w:ascii="Corbel" w:hAnsi="Corbel"/>
              </w:rPr>
              <w:t>ernetowe gatunki dziennikarskie</w:t>
            </w:r>
          </w:p>
        </w:tc>
      </w:tr>
      <w:tr w:rsidR="00DD5885" w14:paraId="7BE4987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8D4E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Profesjonalne dziennikarstwo polityczne w mediach społecznościowych</w:t>
            </w:r>
          </w:p>
        </w:tc>
      </w:tr>
      <w:tr w:rsidR="00DD5885" w14:paraId="77553E8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0BD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Publikacje polityków w mediach społecznościowych jako nowy sposób komunikowania się</w:t>
            </w:r>
          </w:p>
        </w:tc>
      </w:tr>
      <w:tr w:rsidR="00DD5885" w14:paraId="429F394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FE8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Publikacje dziennikarzy w mediach społecznościowych. Typowe zjawisko czy nowy trend?</w:t>
            </w:r>
          </w:p>
        </w:tc>
      </w:tr>
      <w:tr w:rsidR="00DD5885" w14:paraId="3678A36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78BB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Skuteczność informacji internetowych </w:t>
            </w:r>
          </w:p>
        </w:tc>
      </w:tr>
      <w:tr w:rsidR="00DD5885" w14:paraId="79A9619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D69" w14:textId="77777777" w:rsidR="00DD5885" w:rsidRPr="00616385" w:rsidRDefault="00FD0F67" w:rsidP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Dezinformacja w mediach społecznościowych</w:t>
            </w:r>
          </w:p>
        </w:tc>
      </w:tr>
      <w:tr w:rsidR="00DD5885" w14:paraId="1194B26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025E" w14:textId="77777777" w:rsidR="00DD5885" w:rsidRPr="00616385" w:rsidRDefault="00FD0F67" w:rsidP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E-przyjaciele. Świat wirtualny kontra świat realny, czyli o trudnościach w przełamywaniu barier</w:t>
            </w:r>
          </w:p>
        </w:tc>
      </w:tr>
    </w:tbl>
    <w:p w14:paraId="108C122D" w14:textId="77777777" w:rsidR="00DD5885" w:rsidRDefault="00DD5885" w:rsidP="00DD5885">
      <w:pPr>
        <w:spacing w:after="0" w:line="240" w:lineRule="auto"/>
        <w:rPr>
          <w:rFonts w:ascii="Corbel" w:hAnsi="Corbel"/>
          <w:sz w:val="24"/>
          <w:szCs w:val="24"/>
        </w:rPr>
      </w:pPr>
    </w:p>
    <w:p w14:paraId="68A20124" w14:textId="77777777" w:rsidR="00DD5885" w:rsidRDefault="00DD5885" w:rsidP="00DD5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A12B625" w14:textId="77777777" w:rsidR="00DD5885" w:rsidRDefault="00DD5885" w:rsidP="00DD58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4B273D1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6AC8" w14:textId="77777777" w:rsidR="00DD5885" w:rsidRDefault="00DD58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5885" w14:paraId="010799B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8629" w14:textId="77777777" w:rsidR="00DD5885" w:rsidRPr="009600F0" w:rsidRDefault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Zajęcia organizacyjne: zapoznanie studentów z przedmiotem nauczania, literaturą przedmiotu i warunkami zaliczenia</w:t>
            </w:r>
          </w:p>
        </w:tc>
      </w:tr>
      <w:tr w:rsidR="007F1161" w14:paraId="71C8E84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5AD2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Portale internetowe jako nowy typ medium: charakterystyka, struktura i ich znaczenie</w:t>
            </w:r>
          </w:p>
        </w:tc>
      </w:tr>
      <w:tr w:rsidR="007F1161" w:rsidRPr="00D50798" w14:paraId="11BB84A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345" w14:textId="77777777" w:rsidR="007F1161" w:rsidRPr="001B0FD0" w:rsidRDefault="007F1161" w:rsidP="007F1161">
            <w:pPr>
              <w:spacing w:after="0" w:line="240" w:lineRule="auto"/>
              <w:contextualSpacing/>
              <w:rPr>
                <w:rFonts w:ascii="Corbel" w:hAnsi="Corbel"/>
                <w:lang w:val="en-US"/>
              </w:rPr>
            </w:pPr>
            <w:r w:rsidRPr="001B0FD0">
              <w:rPr>
                <w:rFonts w:ascii="Corbel" w:hAnsi="Corbel"/>
                <w:lang w:val="en-US"/>
              </w:rPr>
              <w:t xml:space="preserve">Facebook, </w:t>
            </w:r>
            <w:proofErr w:type="spellStart"/>
            <w:r w:rsidRPr="001B0FD0">
              <w:rPr>
                <w:rFonts w:ascii="Corbel" w:hAnsi="Corbel"/>
                <w:lang w:val="en-US"/>
              </w:rPr>
              <w:t>czyli</w:t>
            </w:r>
            <w:proofErr w:type="spellEnd"/>
            <w:r w:rsidRPr="001B0FD0">
              <w:rPr>
                <w:rFonts w:ascii="Corbel" w:hAnsi="Corbel"/>
                <w:lang w:val="en-US"/>
              </w:rPr>
              <w:t xml:space="preserve"> I like it  </w:t>
            </w:r>
          </w:p>
        </w:tc>
      </w:tr>
      <w:tr w:rsidR="007F1161" w14:paraId="62664B7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7AF7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Twitter, czyli co można zrobić za pomocą 280 znaków</w:t>
            </w:r>
          </w:p>
        </w:tc>
      </w:tr>
      <w:tr w:rsidR="007F1161" w14:paraId="1F6E8FD6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59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 xml:space="preserve">Instagram – jedno zdjęcie warte więcej niż 1000 słów </w:t>
            </w:r>
          </w:p>
        </w:tc>
      </w:tr>
      <w:tr w:rsidR="007F1161" w14:paraId="1FDDD829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4E1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Youtube</w:t>
            </w:r>
            <w:proofErr w:type="spellEnd"/>
            <w:r>
              <w:rPr>
                <w:rFonts w:ascii="Corbel" w:hAnsi="Corbel"/>
              </w:rPr>
              <w:t xml:space="preserve"> </w:t>
            </w:r>
          </w:p>
        </w:tc>
      </w:tr>
      <w:tr w:rsidR="007F1161" w14:paraId="377866D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7071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Witryny internetowe jako miejsce tworzenia marketingu personalnego (przykład LinkedIn, </w:t>
            </w:r>
            <w:proofErr w:type="spellStart"/>
            <w:r>
              <w:rPr>
                <w:rFonts w:ascii="Corbel" w:hAnsi="Corbel"/>
              </w:rPr>
              <w:t>Goldenline</w:t>
            </w:r>
            <w:proofErr w:type="spellEnd"/>
            <w:r>
              <w:rPr>
                <w:rFonts w:ascii="Corbel" w:hAnsi="Corbel"/>
              </w:rPr>
              <w:t xml:space="preserve"> i Pracuj.pl)</w:t>
            </w:r>
          </w:p>
        </w:tc>
      </w:tr>
      <w:tr w:rsidR="007F1161" w14:paraId="2A7E1C3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3A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Dyskurs polityczny w mediach społecznościowych  </w:t>
            </w:r>
          </w:p>
        </w:tc>
      </w:tr>
      <w:tr w:rsidR="007F1161" w14:paraId="1367FCEA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730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Dziennikarstwo internetowe: początki funkcjonowania i jego rozwój</w:t>
            </w:r>
          </w:p>
        </w:tc>
      </w:tr>
      <w:tr w:rsidR="007F1161" w14:paraId="18BB314A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3A2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Dziennikarstwo obywatelskie: znaczenie i perspektywy rozwoju</w:t>
            </w:r>
          </w:p>
        </w:tc>
      </w:tr>
      <w:tr w:rsidR="007F1161" w14:paraId="2A9ED68A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A9A4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Blogofsera</w:t>
            </w:r>
            <w:proofErr w:type="spellEnd"/>
            <w:r>
              <w:rPr>
                <w:rFonts w:ascii="Corbel" w:hAnsi="Corbel"/>
              </w:rPr>
              <w:t xml:space="preserve"> </w:t>
            </w:r>
          </w:p>
        </w:tc>
      </w:tr>
      <w:tr w:rsidR="007F1161" w14:paraId="53D681DF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D6F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Warsztaty tworzenia materiałów publicystycznych</w:t>
            </w:r>
          </w:p>
        </w:tc>
      </w:tr>
      <w:tr w:rsidR="007F1161" w14:paraId="4A156A59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AD7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Warsztaty tworzenia komentarzy internetowych, polemiki i dygresji</w:t>
            </w:r>
          </w:p>
        </w:tc>
      </w:tr>
      <w:tr w:rsidR="007F1161" w14:paraId="6758CD30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5E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Kultura słowa w Internecie </w:t>
            </w:r>
          </w:p>
        </w:tc>
      </w:tr>
    </w:tbl>
    <w:p w14:paraId="54C49BF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9FC09A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2CAC8912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13490F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68E6B643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wykład problemowy, wykład z prezentacją multimedialną, metody kształcenia na odległość </w:t>
      </w:r>
    </w:p>
    <w:p w14:paraId="75EB253E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900B3DB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Laboratorium: wykonywanie doświadczeń, projektowanie doświadczeń </w:t>
      </w:r>
    </w:p>
    <w:p w14:paraId="0B00CDFA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38EA9523" w14:textId="77777777" w:rsidR="00DD5885" w:rsidRPr="00616385" w:rsidRDefault="00D5524D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Wykład: wykład z prezentacją, wykład problemowy</w:t>
      </w:r>
    </w:p>
    <w:p w14:paraId="1A6824BA" w14:textId="77777777" w:rsidR="00DD5885" w:rsidRPr="00616385" w:rsidRDefault="00DD5885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855B236" w14:textId="77777777" w:rsidR="00DD5885" w:rsidRPr="00616385" w:rsidRDefault="00D5524D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Ćwiczenia</w:t>
      </w:r>
      <w:r w:rsidR="00DD5885" w:rsidRPr="00616385">
        <w:rPr>
          <w:rFonts w:ascii="Corbel" w:hAnsi="Corbel"/>
          <w:b w:val="0"/>
          <w:smallCaps w:val="0"/>
          <w:sz w:val="22"/>
        </w:rPr>
        <w:t xml:space="preserve">: praca w grupie, </w:t>
      </w:r>
      <w:r>
        <w:rPr>
          <w:rFonts w:ascii="Corbel" w:hAnsi="Corbel"/>
          <w:b w:val="0"/>
          <w:smallCaps w:val="0"/>
          <w:sz w:val="22"/>
        </w:rPr>
        <w:t xml:space="preserve">projekcja filmu oraz dyskusja, analiza tekstów źródłowych </w:t>
      </w:r>
    </w:p>
    <w:p w14:paraId="7AA295C2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4A583301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A98D33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679A9D37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18E2FF5" w14:textId="2CAB2250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4.1 Sposoby weryfikacji efektów </w:t>
      </w:r>
      <w:r w:rsidR="002D1154">
        <w:rPr>
          <w:rFonts w:ascii="Corbel" w:hAnsi="Corbel"/>
          <w:szCs w:val="24"/>
        </w:rPr>
        <w:t xml:space="preserve">uczenia się </w:t>
      </w:r>
    </w:p>
    <w:p w14:paraId="36D28FD7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4653"/>
        <w:gridCol w:w="2081"/>
      </w:tblGrid>
      <w:tr w:rsidR="00DD5885" w14:paraId="0C181F1A" w14:textId="77777777" w:rsidTr="002D1154">
        <w:tc>
          <w:tcPr>
            <w:tcW w:w="2220" w:type="dxa"/>
            <w:vAlign w:val="center"/>
            <w:hideMark/>
          </w:tcPr>
          <w:p w14:paraId="46E4E9AC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53" w:type="dxa"/>
            <w:vAlign w:val="center"/>
            <w:hideMark/>
          </w:tcPr>
          <w:p w14:paraId="56E538A9" w14:textId="1A437BC4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</w:t>
            </w:r>
            <w:r w:rsidR="002D1154">
              <w:rPr>
                <w:rFonts w:ascii="Corbel" w:hAnsi="Corbel"/>
                <w:b w:val="0"/>
                <w:color w:val="000000"/>
                <w:szCs w:val="24"/>
              </w:rPr>
              <w:t xml:space="preserve">uczenia się </w:t>
            </w:r>
          </w:p>
          <w:p w14:paraId="32BB88AE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1" w:type="dxa"/>
            <w:vAlign w:val="center"/>
            <w:hideMark/>
          </w:tcPr>
          <w:p w14:paraId="5F775A85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0D87BF5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D5885" w14:paraId="3779300C" w14:textId="77777777" w:rsidTr="002D1154">
        <w:tc>
          <w:tcPr>
            <w:tcW w:w="2220" w:type="dxa"/>
            <w:hideMark/>
          </w:tcPr>
          <w:p w14:paraId="146DEBA9" w14:textId="77777777" w:rsidR="00DD5885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4653" w:type="dxa"/>
            <w:hideMark/>
          </w:tcPr>
          <w:p w14:paraId="57F66EC0" w14:textId="77777777" w:rsidR="00DD5885" w:rsidRPr="00D5524D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24038E5C" w14:textId="77777777" w:rsidR="00DD5885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D5524D" w14:paraId="12EE8917" w14:textId="77777777" w:rsidTr="002D1154">
        <w:tc>
          <w:tcPr>
            <w:tcW w:w="2220" w:type="dxa"/>
            <w:hideMark/>
          </w:tcPr>
          <w:p w14:paraId="3F3500EB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653" w:type="dxa"/>
            <w:hideMark/>
          </w:tcPr>
          <w:p w14:paraId="6F7118ED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60D628F7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70E1BDCB" w14:textId="77777777" w:rsidTr="002D1154">
        <w:tc>
          <w:tcPr>
            <w:tcW w:w="2220" w:type="dxa"/>
            <w:hideMark/>
          </w:tcPr>
          <w:p w14:paraId="640DE669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653" w:type="dxa"/>
            <w:hideMark/>
          </w:tcPr>
          <w:p w14:paraId="044D26AF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1ED1C791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156F516B" w14:textId="77777777" w:rsidTr="002D1154">
        <w:tc>
          <w:tcPr>
            <w:tcW w:w="2220" w:type="dxa"/>
            <w:hideMark/>
          </w:tcPr>
          <w:p w14:paraId="1F3B16D3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653" w:type="dxa"/>
            <w:hideMark/>
          </w:tcPr>
          <w:p w14:paraId="38E75CB7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1EDCBDF0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5E47C56A" w14:textId="77777777" w:rsidTr="002D1154">
        <w:tc>
          <w:tcPr>
            <w:tcW w:w="2220" w:type="dxa"/>
            <w:hideMark/>
          </w:tcPr>
          <w:p w14:paraId="6A93364F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653" w:type="dxa"/>
            <w:hideMark/>
          </w:tcPr>
          <w:p w14:paraId="2C9756A2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44E347D6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</w:tbl>
    <w:p w14:paraId="026D6A3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8FCF37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3A0D3CA9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1154" w:rsidRPr="002D1154" w14:paraId="1FC0BA1A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FA7" w14:textId="77777777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ABB5263" w14:textId="1B4F7545" w:rsidR="00DD5885" w:rsidRPr="002D1154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1154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="00D5524D" w:rsidRPr="002D1154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4F5455D6" w14:textId="3051887D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1154">
              <w:rPr>
                <w:rFonts w:ascii="Corbel" w:hAnsi="Corbel"/>
                <w:b w:val="0"/>
                <w:smallCaps w:val="0"/>
                <w:sz w:val="22"/>
              </w:rPr>
              <w:t xml:space="preserve">Na ocenę z składać się będą: ocena cząstkowa z obecności na zajęciach, ocena cząstkowa z aktywności studenta na zajęciach; ocena cząstkowa z pracy przy komputerze i ocena uzyskana z zaliczenia ustnego. </w:t>
            </w:r>
          </w:p>
          <w:p w14:paraId="716DE395" w14:textId="77777777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FB02B5F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7CB0A1" w14:textId="77777777" w:rsidR="00DD5885" w:rsidRDefault="00DD5885" w:rsidP="00DD58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E90F78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D5885" w14:paraId="7DC692ED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536D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5996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D5885" w14:paraId="32492581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A38" w14:textId="0BC45BF2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2D1154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9460" w14:textId="6614538F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30 </w:t>
            </w:r>
          </w:p>
        </w:tc>
      </w:tr>
      <w:tr w:rsidR="00DD5885" w14:paraId="64AD37AE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9ECE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3490F9D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DE84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D5885" w14:paraId="5F79B818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439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34DBC5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DEF9" w14:textId="1478CE47" w:rsidR="00DD5885" w:rsidRDefault="002D1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DD5885" w14:paraId="73A47B97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4F0D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99DC" w14:textId="69571678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D1154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D5885" w14:paraId="628CF78A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34A3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1088" w14:textId="2A9CE72A" w:rsidR="00DD5885" w:rsidRDefault="002D1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5014392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C8A1B19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3E4681" w14:textId="0707FA68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 </w:t>
      </w:r>
    </w:p>
    <w:p w14:paraId="75239415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D5885" w14:paraId="0F62C3BF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E5EF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8D9" w14:textId="5AC4190A" w:rsidR="00DD5885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DD5885" w14:paraId="1304D587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40D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35F" w14:textId="07DEC454" w:rsidR="00DD5885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B80507E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49CD14F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F168DE1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D5885" w14:paraId="19C9AA71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C3D6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555EAD13" w14:textId="77777777" w:rsidR="00DD5885" w:rsidRDefault="00061CEB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 w:rsidRPr="00FD0F67">
              <w:rPr>
                <w:rFonts w:ascii="Corbel" w:hAnsi="Corbel"/>
                <w:sz w:val="22"/>
                <w:szCs w:val="22"/>
              </w:rPr>
              <w:t xml:space="preserve">Flores S., </w:t>
            </w:r>
            <w:proofErr w:type="spellStart"/>
            <w:r w:rsidRPr="00FD0F67">
              <w:rPr>
                <w:rFonts w:ascii="Corbel" w:hAnsi="Corbel"/>
                <w:i/>
                <w:iCs/>
                <w:sz w:val="22"/>
                <w:szCs w:val="22"/>
              </w:rPr>
              <w:t>Sfejsowani</w:t>
            </w:r>
            <w:proofErr w:type="spellEnd"/>
            <w:r w:rsidRPr="00FD0F67">
              <w:rPr>
                <w:rFonts w:ascii="Corbel" w:hAnsi="Corbel"/>
                <w:i/>
                <w:iCs/>
                <w:sz w:val="22"/>
                <w:szCs w:val="22"/>
              </w:rPr>
              <w:t>. Jak media społecznościowe wpływają na nasze życie, emocje i relacje z innymi</w:t>
            </w:r>
            <w:r w:rsidRPr="00FD0F67">
              <w:rPr>
                <w:rFonts w:ascii="Corbel" w:hAnsi="Corbel"/>
                <w:sz w:val="22"/>
                <w:szCs w:val="22"/>
              </w:rPr>
              <w:t>. Warszawa 2017.</w:t>
            </w:r>
          </w:p>
          <w:p w14:paraId="2C22A4EB" w14:textId="77777777" w:rsidR="00656CC7" w:rsidRPr="00656CC7" w:rsidRDefault="00656CC7" w:rsidP="00656CC7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 w:rsidRPr="00656CC7">
              <w:rPr>
                <w:rFonts w:ascii="Corbel" w:hAnsi="Corbel"/>
                <w:sz w:val="22"/>
                <w:szCs w:val="22"/>
              </w:rPr>
              <w:t>Int</w:t>
            </w:r>
            <w:r>
              <w:rPr>
                <w:rFonts w:ascii="Corbel" w:hAnsi="Corbel"/>
                <w:sz w:val="22"/>
                <w:szCs w:val="22"/>
              </w:rPr>
              <w:t>ernetowe gatunki dziennikarskie,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red.</w:t>
            </w:r>
            <w:r>
              <w:rPr>
                <w:rFonts w:ascii="Corbel" w:hAnsi="Corbel"/>
                <w:sz w:val="22"/>
                <w:szCs w:val="22"/>
              </w:rPr>
              <w:t xml:space="preserve"> </w:t>
            </w:r>
            <w:r w:rsidRPr="00656CC7">
              <w:rPr>
                <w:rFonts w:ascii="Corbel" w:hAnsi="Corbel"/>
                <w:sz w:val="22"/>
                <w:szCs w:val="22"/>
              </w:rPr>
              <w:t>K</w:t>
            </w:r>
            <w:r>
              <w:rPr>
                <w:rFonts w:ascii="Corbel" w:hAnsi="Corbel"/>
                <w:sz w:val="22"/>
                <w:szCs w:val="22"/>
              </w:rPr>
              <w:t>.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</w:t>
            </w:r>
            <w:proofErr w:type="spellStart"/>
            <w:r w:rsidRPr="00656CC7">
              <w:rPr>
                <w:rFonts w:ascii="Corbel" w:hAnsi="Corbel"/>
                <w:sz w:val="22"/>
                <w:szCs w:val="22"/>
              </w:rPr>
              <w:t>Wolny-Zmorzyński</w:t>
            </w:r>
            <w:proofErr w:type="spellEnd"/>
            <w:r w:rsidRPr="00656CC7">
              <w:rPr>
                <w:rFonts w:ascii="Corbel" w:hAnsi="Corbel"/>
                <w:sz w:val="22"/>
                <w:szCs w:val="22"/>
              </w:rPr>
              <w:t xml:space="preserve">, </w:t>
            </w:r>
            <w:proofErr w:type="spellStart"/>
            <w:r w:rsidRPr="00656CC7">
              <w:rPr>
                <w:rFonts w:ascii="Corbel" w:hAnsi="Corbel"/>
                <w:sz w:val="22"/>
                <w:szCs w:val="22"/>
              </w:rPr>
              <w:t>W</w:t>
            </w:r>
            <w:r>
              <w:rPr>
                <w:rFonts w:ascii="Corbel" w:hAnsi="Corbel"/>
                <w:sz w:val="22"/>
                <w:szCs w:val="22"/>
              </w:rPr>
              <w:t>.</w:t>
            </w:r>
            <w:r w:rsidRPr="00656CC7">
              <w:rPr>
                <w:rFonts w:ascii="Corbel" w:hAnsi="Corbel"/>
                <w:sz w:val="22"/>
                <w:szCs w:val="22"/>
              </w:rPr>
              <w:t>Furman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, 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Warszawa 2010.</w:t>
            </w:r>
          </w:p>
          <w:p w14:paraId="481D9E3E" w14:textId="77777777" w:rsidR="008F1B67" w:rsidRPr="008F1B67" w:rsidRDefault="008F1B67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Olszański L., </w:t>
            </w:r>
            <w:r>
              <w:rPr>
                <w:rFonts w:ascii="Corbel" w:hAnsi="Corbel"/>
                <w:i/>
                <w:sz w:val="22"/>
                <w:szCs w:val="22"/>
              </w:rPr>
              <w:t>Media i dziennikarstwo internetowe</w:t>
            </w:r>
            <w:r>
              <w:rPr>
                <w:rFonts w:ascii="Corbel" w:hAnsi="Corbel"/>
                <w:sz w:val="22"/>
                <w:szCs w:val="22"/>
              </w:rPr>
              <w:t>, Warszawa 2012.</w:t>
            </w:r>
          </w:p>
          <w:p w14:paraId="334C8651" w14:textId="77777777" w:rsidR="003F7552" w:rsidRPr="003F7552" w:rsidRDefault="003F7552" w:rsidP="003F7552">
            <w:pPr>
              <w:pStyle w:val="Default"/>
              <w:ind w:left="772" w:hanging="709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Sadowski M., </w:t>
            </w:r>
            <w:r>
              <w:rPr>
                <w:rFonts w:ascii="Corbel" w:hAnsi="Corbel"/>
                <w:i/>
                <w:sz w:val="22"/>
                <w:szCs w:val="22"/>
              </w:rPr>
              <w:t xml:space="preserve">Rewolucja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social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media</w:t>
            </w:r>
            <w:r>
              <w:rPr>
                <w:rFonts w:ascii="Corbel" w:hAnsi="Corbel"/>
                <w:sz w:val="22"/>
                <w:szCs w:val="22"/>
              </w:rPr>
              <w:t>, Gliwice 2013.</w:t>
            </w:r>
          </w:p>
        </w:tc>
      </w:tr>
      <w:tr w:rsidR="00DD5885" w14:paraId="2AB64CE6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2CC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5752AC77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1CEB">
              <w:rPr>
                <w:rFonts w:ascii="Corbel" w:hAnsi="Corbel"/>
                <w:b w:val="0"/>
                <w:smallCaps w:val="0"/>
                <w:sz w:val="22"/>
              </w:rPr>
              <w:t>Barefoot</w:t>
            </w:r>
            <w:proofErr w:type="spellEnd"/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 D., </w:t>
            </w:r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Znajomi na wagę złota: podstawy marketingu w mediach społecznościowych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Warszawa 2011.</w:t>
            </w:r>
          </w:p>
          <w:p w14:paraId="19AF41B3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Evans L., </w:t>
            </w:r>
            <w:proofErr w:type="spellStart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Social</w:t>
            </w:r>
            <w:proofErr w:type="spellEnd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media marketing: odkryj potencjał Facebooka, </w:t>
            </w:r>
            <w:proofErr w:type="spellStart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Twittera</w:t>
            </w:r>
            <w:proofErr w:type="spellEnd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i innych portali społecznościowych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Gliwice 2011.</w:t>
            </w:r>
          </w:p>
          <w:p w14:paraId="73783C27" w14:textId="77777777" w:rsidR="003F7552" w:rsidRDefault="003F7552" w:rsidP="00FD0F67">
            <w:pPr>
              <w:pStyle w:val="Default"/>
              <w:ind w:left="630" w:hanging="567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</w:rPr>
              <w:t>Falls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J., </w:t>
            </w:r>
            <w:proofErr w:type="spellStart"/>
            <w:r>
              <w:rPr>
                <w:rFonts w:ascii="Corbel" w:hAnsi="Corbel"/>
                <w:sz w:val="22"/>
                <w:szCs w:val="22"/>
              </w:rPr>
              <w:t>Deckers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E.,</w:t>
            </w:r>
            <w:r w:rsidRPr="00061CEB">
              <w:rPr>
                <w:rFonts w:ascii="Corbel" w:hAnsi="Corbel"/>
                <w:sz w:val="22"/>
                <w:szCs w:val="22"/>
              </w:rPr>
              <w:t xml:space="preserve"> </w:t>
            </w:r>
            <w:r w:rsidRPr="00061CEB">
              <w:rPr>
                <w:rFonts w:ascii="Corbel" w:hAnsi="Corbel"/>
                <w:i/>
                <w:iCs/>
                <w:sz w:val="22"/>
                <w:szCs w:val="22"/>
              </w:rPr>
              <w:t xml:space="preserve">Media społecznościowe bez ściemy. Jak kreować markę. </w:t>
            </w:r>
            <w:r>
              <w:rPr>
                <w:rFonts w:ascii="Corbel" w:hAnsi="Corbel"/>
                <w:sz w:val="22"/>
                <w:szCs w:val="22"/>
              </w:rPr>
              <w:t>Gliwice 2016.</w:t>
            </w:r>
            <w:r w:rsidRPr="00061CEB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66A892FC" w14:textId="77777777" w:rsidR="008F1B67" w:rsidRPr="008F1B67" w:rsidRDefault="008F1B67" w:rsidP="00FD0F67">
            <w:pPr>
              <w:pStyle w:val="Default"/>
              <w:ind w:left="630" w:hanging="567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</w:rPr>
              <w:t>Jaworowicz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P.,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Wideokomunikowanie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polityczne w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internecie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Youtube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i polskie partie polityczne w latach 2011-2014</w:t>
            </w:r>
            <w:r>
              <w:rPr>
                <w:rFonts w:ascii="Corbel" w:hAnsi="Corbel"/>
                <w:sz w:val="22"/>
                <w:szCs w:val="22"/>
              </w:rPr>
              <w:t>, Warszawa 2016.</w:t>
            </w:r>
          </w:p>
          <w:p w14:paraId="6C1BC042" w14:textId="77777777" w:rsidR="003F7552" w:rsidRPr="00225A76" w:rsidRDefault="003F7552" w:rsidP="00FD0F67">
            <w:pPr>
              <w:spacing w:after="0" w:line="240" w:lineRule="auto"/>
              <w:ind w:left="630" w:hanging="567"/>
              <w:rPr>
                <w:rFonts w:ascii="Corbel" w:eastAsia="Times New Roman" w:hAnsi="Corbel" w:cs="Arial"/>
                <w:lang w:eastAsia="pl-PL"/>
              </w:rPr>
            </w:pPr>
            <w:r w:rsidRPr="00FD0F67">
              <w:rPr>
                <w:rFonts w:ascii="Corbel" w:eastAsia="Times New Roman" w:hAnsi="Corbel" w:cs="Arial"/>
                <w:i/>
                <w:lang w:eastAsia="pl-PL"/>
              </w:rPr>
              <w:lastRenderedPageBreak/>
              <w:t xml:space="preserve">Homo </w:t>
            </w:r>
            <w:proofErr w:type="spellStart"/>
            <w:r w:rsidRPr="00FD0F67">
              <w:rPr>
                <w:rFonts w:ascii="Corbel" w:eastAsia="Times New Roman" w:hAnsi="Corbel" w:cs="Arial"/>
                <w:i/>
                <w:lang w:eastAsia="pl-PL"/>
              </w:rPr>
              <w:t>irretitus</w:t>
            </w:r>
            <w:proofErr w:type="spellEnd"/>
            <w:r w:rsidRPr="00FD0F67">
              <w:rPr>
                <w:rFonts w:ascii="Corbel" w:eastAsia="Times New Roman" w:hAnsi="Corbel" w:cs="Arial"/>
                <w:i/>
                <w:lang w:eastAsia="pl-PL"/>
              </w:rPr>
              <w:t>: w sieci serwisów społecznościowych, reklamy i marketingu społecznego</w:t>
            </w:r>
            <w:r w:rsidRPr="00225A76">
              <w:rPr>
                <w:rFonts w:ascii="Corbel" w:eastAsia="Times New Roman" w:hAnsi="Corbel" w:cs="Arial"/>
                <w:lang w:eastAsia="pl-PL"/>
              </w:rPr>
              <w:t>, red</w:t>
            </w:r>
            <w:r>
              <w:rPr>
                <w:rFonts w:ascii="Corbel" w:eastAsia="Times New Roman" w:hAnsi="Corbel" w:cs="Arial"/>
                <w:lang w:eastAsia="pl-PL"/>
              </w:rPr>
              <w:t xml:space="preserve">. </w:t>
            </w:r>
            <w:r w:rsidRPr="00225A76">
              <w:rPr>
                <w:rFonts w:ascii="Corbel" w:eastAsia="Times New Roman" w:hAnsi="Corbel" w:cs="Arial"/>
                <w:lang w:eastAsia="pl-PL"/>
              </w:rPr>
              <w:t>K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</w:t>
            </w:r>
            <w:proofErr w:type="spellStart"/>
            <w:r>
              <w:rPr>
                <w:rFonts w:ascii="Corbel" w:eastAsia="Times New Roman" w:hAnsi="Corbel" w:cs="Arial"/>
                <w:lang w:eastAsia="pl-PL"/>
              </w:rPr>
              <w:t>Walotek-Ściańskiej</w:t>
            </w:r>
            <w:proofErr w:type="spellEnd"/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M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Szyszki, </w:t>
            </w:r>
            <w:r w:rsidRPr="00061CEB">
              <w:rPr>
                <w:rFonts w:ascii="Corbel" w:eastAsia="Times New Roman" w:hAnsi="Corbel" w:cs="Arial"/>
                <w:lang w:eastAsia="pl-PL"/>
              </w:rPr>
              <w:t>Sosnowiec 2014.</w:t>
            </w:r>
          </w:p>
          <w:p w14:paraId="7FABA7B2" w14:textId="77777777" w:rsidR="003F7552" w:rsidRDefault="003F7552" w:rsidP="003F7552">
            <w:pPr>
              <w:pStyle w:val="Punktygwne"/>
              <w:spacing w:before="0" w:after="0"/>
              <w:ind w:left="772" w:hanging="709"/>
              <w:rPr>
                <w:rFonts w:ascii="Corbel" w:hAnsi="Corbel"/>
                <w:b w:val="0"/>
                <w:szCs w:val="24"/>
              </w:rPr>
            </w:pPr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Kawasaki G., </w:t>
            </w:r>
            <w:proofErr w:type="spellStart"/>
            <w:r w:rsidRPr="003F7552">
              <w:rPr>
                <w:rFonts w:ascii="Corbel" w:hAnsi="Corbel"/>
                <w:b w:val="0"/>
                <w:smallCaps w:val="0"/>
                <w:sz w:val="22"/>
              </w:rPr>
              <w:t>Fitzpatrick</w:t>
            </w:r>
            <w:proofErr w:type="spellEnd"/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3F7552">
              <w:rPr>
                <w:rFonts w:ascii="Corbel" w:hAnsi="Corbel"/>
                <w:b w:val="0"/>
                <w:smallCaps w:val="0"/>
                <w:sz w:val="22"/>
              </w:rPr>
              <w:t>P.,Jak</w:t>
            </w:r>
            <w:proofErr w:type="spellEnd"/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 Cię widzą, tak Cię piszą : sztuka autopromocji w mediach społecznościowych, Gliwice 2016. </w:t>
            </w:r>
            <w:r>
              <w:rPr>
                <w:rFonts w:ascii="Corbel" w:hAnsi="Corbel"/>
                <w:b w:val="0"/>
                <w:szCs w:val="24"/>
              </w:rPr>
              <w:tab/>
            </w:r>
          </w:p>
          <w:p w14:paraId="774D6474" w14:textId="77777777" w:rsidR="003F7552" w:rsidRDefault="003F7552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Mac A., </w:t>
            </w:r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E-przyjaciele: zobacz co media społecznościowe mogą zrobić dla Twojej firmy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Gliwice 2011.</w:t>
            </w:r>
          </w:p>
          <w:p w14:paraId="6F139BAA" w14:textId="77777777" w:rsidR="008F1B67" w:rsidRPr="008F1B67" w:rsidRDefault="008F1B67" w:rsidP="00FD0F67">
            <w:pPr>
              <w:pStyle w:val="Punktygwne"/>
              <w:spacing w:before="0" w:after="0"/>
              <w:ind w:left="630" w:hanging="567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Media w kampaniach wyborczych,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red. 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Furman, P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Kuca, D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Szczepański, Rzeszów 2016.</w:t>
            </w:r>
          </w:p>
          <w:p w14:paraId="5E47CDC1" w14:textId="77777777" w:rsidR="003F7552" w:rsidRPr="00225A76" w:rsidRDefault="003F7552" w:rsidP="00FD0F67">
            <w:pPr>
              <w:spacing w:after="0" w:line="240" w:lineRule="auto"/>
              <w:ind w:left="630" w:hanging="567"/>
              <w:rPr>
                <w:rFonts w:ascii="Corbel" w:eastAsia="Times New Roman" w:hAnsi="Corbel" w:cs="Arial"/>
                <w:lang w:eastAsia="pl-PL"/>
              </w:rPr>
            </w:pPr>
            <w:r w:rsidRPr="00FD0F67">
              <w:rPr>
                <w:rFonts w:ascii="Corbel" w:eastAsia="Times New Roman" w:hAnsi="Corbel" w:cs="Arial"/>
                <w:i/>
                <w:lang w:eastAsia="pl-PL"/>
              </w:rPr>
              <w:t>Nowe media i wyzwania współczesności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, </w:t>
            </w:r>
            <w:proofErr w:type="spellStart"/>
            <w:r w:rsidRPr="00225A76">
              <w:rPr>
                <w:rFonts w:ascii="Corbel" w:eastAsia="Times New Roman" w:hAnsi="Corbel" w:cs="Arial"/>
                <w:lang w:eastAsia="pl-PL"/>
              </w:rPr>
              <w:t>red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>M</w:t>
            </w:r>
            <w:proofErr w:type="spellEnd"/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Sokołowskiego, </w:t>
            </w:r>
            <w:r>
              <w:rPr>
                <w:rFonts w:ascii="Corbel" w:eastAsia="Times New Roman" w:hAnsi="Corbel" w:cs="Arial"/>
                <w:lang w:eastAsia="pl-PL"/>
              </w:rPr>
              <w:t>Toruń 2013.</w:t>
            </w:r>
          </w:p>
          <w:p w14:paraId="03AD4ED7" w14:textId="77777777" w:rsidR="00225A76" w:rsidRPr="00225A76" w:rsidRDefault="00225A76" w:rsidP="003F7552">
            <w:pPr>
              <w:pStyle w:val="Punktygwne"/>
              <w:tabs>
                <w:tab w:val="left" w:pos="1785"/>
              </w:tabs>
              <w:spacing w:before="0" w:after="0"/>
              <w:ind w:left="630" w:hanging="567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</w:p>
        </w:tc>
      </w:tr>
    </w:tbl>
    <w:p w14:paraId="2EB0CF46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00C815A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ACB3A22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3181D510" w14:textId="77777777" w:rsidR="00BD3F48" w:rsidRDefault="00BD3F48"/>
    <w:sectPr w:rsidR="00BD3F48" w:rsidSect="002D1154">
      <w:pgSz w:w="11906" w:h="16838"/>
      <w:pgMar w:top="42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18848" w14:textId="77777777" w:rsidR="00C91FB0" w:rsidRDefault="00C91FB0" w:rsidP="002D1154">
      <w:pPr>
        <w:spacing w:after="0" w:line="240" w:lineRule="auto"/>
      </w:pPr>
      <w:r>
        <w:separator/>
      </w:r>
    </w:p>
  </w:endnote>
  <w:endnote w:type="continuationSeparator" w:id="0">
    <w:p w14:paraId="301F2024" w14:textId="77777777" w:rsidR="00C91FB0" w:rsidRDefault="00C91FB0" w:rsidP="002D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E2125" w14:textId="77777777" w:rsidR="00C91FB0" w:rsidRDefault="00C91FB0" w:rsidP="002D1154">
      <w:pPr>
        <w:spacing w:after="0" w:line="240" w:lineRule="auto"/>
      </w:pPr>
      <w:r>
        <w:separator/>
      </w:r>
    </w:p>
  </w:footnote>
  <w:footnote w:type="continuationSeparator" w:id="0">
    <w:p w14:paraId="0163B668" w14:textId="77777777" w:rsidR="00C91FB0" w:rsidRDefault="00C91FB0" w:rsidP="002D1154">
      <w:pPr>
        <w:spacing w:after="0" w:line="240" w:lineRule="auto"/>
      </w:pPr>
      <w:r>
        <w:continuationSeparator/>
      </w:r>
    </w:p>
  </w:footnote>
  <w:footnote w:id="1">
    <w:p w14:paraId="19498BA4" w14:textId="77777777" w:rsidR="002D1154" w:rsidRDefault="002D11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76"/>
    <w:rsid w:val="00026850"/>
    <w:rsid w:val="0004741C"/>
    <w:rsid w:val="00061CEB"/>
    <w:rsid w:val="000953E7"/>
    <w:rsid w:val="00136D87"/>
    <w:rsid w:val="001B0FD0"/>
    <w:rsid w:val="00225A76"/>
    <w:rsid w:val="0023017B"/>
    <w:rsid w:val="002D1154"/>
    <w:rsid w:val="0035417E"/>
    <w:rsid w:val="00366F64"/>
    <w:rsid w:val="003C060F"/>
    <w:rsid w:val="003F108F"/>
    <w:rsid w:val="003F7552"/>
    <w:rsid w:val="00616385"/>
    <w:rsid w:val="00631894"/>
    <w:rsid w:val="00656CC7"/>
    <w:rsid w:val="006A7546"/>
    <w:rsid w:val="006D041E"/>
    <w:rsid w:val="007315E2"/>
    <w:rsid w:val="00752D5A"/>
    <w:rsid w:val="007814ED"/>
    <w:rsid w:val="00794900"/>
    <w:rsid w:val="007D0344"/>
    <w:rsid w:val="007F1161"/>
    <w:rsid w:val="008D63C5"/>
    <w:rsid w:val="008F1B67"/>
    <w:rsid w:val="00942EBE"/>
    <w:rsid w:val="009600F0"/>
    <w:rsid w:val="00AD4C76"/>
    <w:rsid w:val="00B82999"/>
    <w:rsid w:val="00BD3F48"/>
    <w:rsid w:val="00C91FB0"/>
    <w:rsid w:val="00D4446E"/>
    <w:rsid w:val="00D44A54"/>
    <w:rsid w:val="00D50798"/>
    <w:rsid w:val="00D5524D"/>
    <w:rsid w:val="00DD5885"/>
    <w:rsid w:val="00DE0077"/>
    <w:rsid w:val="00E334F6"/>
    <w:rsid w:val="00EB6E2E"/>
    <w:rsid w:val="00F35E9B"/>
    <w:rsid w:val="00FD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D71E"/>
  <w15:chartTrackingRefBased/>
  <w15:docId w15:val="{E9C9A3E2-8EED-4F36-B326-931F0A7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885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5885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DD5885"/>
    <w:pPr>
      <w:ind w:left="720"/>
      <w:contextualSpacing/>
    </w:pPr>
  </w:style>
  <w:style w:type="paragraph" w:customStyle="1" w:styleId="Punktygwne">
    <w:name w:val="Punkty główne"/>
    <w:basedOn w:val="Normalny"/>
    <w:rsid w:val="00DD58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58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58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58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58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58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58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58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5885"/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061CEB"/>
    <w:pPr>
      <w:autoSpaceDE w:val="0"/>
      <w:autoSpaceDN w:val="0"/>
      <w:adjustRightInd w:val="0"/>
      <w:spacing w:line="240" w:lineRule="auto"/>
      <w:jc w:val="left"/>
    </w:pPr>
    <w:rPr>
      <w:rFonts w:cs="Times New Roman"/>
      <w:color w:val="000000"/>
      <w:szCs w:val="24"/>
    </w:rPr>
  </w:style>
  <w:style w:type="character" w:customStyle="1" w:styleId="wrtext">
    <w:name w:val="wrtext"/>
    <w:basedOn w:val="Domylnaczcionkaakapitu"/>
    <w:rsid w:val="007F116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1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15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1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1133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</dc:creator>
  <cp:keywords/>
  <dc:description/>
  <cp:lastModifiedBy>Admin</cp:lastModifiedBy>
  <cp:revision>14</cp:revision>
  <dcterms:created xsi:type="dcterms:W3CDTF">2021-01-28T09:32:00Z</dcterms:created>
  <dcterms:modified xsi:type="dcterms:W3CDTF">2021-03-10T08:30:00Z</dcterms:modified>
</cp:coreProperties>
</file>